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91" w:rsidRPr="006C5691" w:rsidRDefault="006C5691" w:rsidP="006C5691">
      <w:pPr>
        <w:tabs>
          <w:tab w:val="left" w:pos="1424"/>
          <w:tab w:val="left" w:pos="2510"/>
          <w:tab w:val="left" w:pos="8647"/>
          <w:tab w:val="left" w:pos="10611"/>
          <w:tab w:val="left" w:pos="12575"/>
          <w:tab w:val="left" w:pos="14539"/>
          <w:tab w:val="left" w:pos="16503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6C56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ยุทธศาสตร์ของสถานศึกษา</w:t>
      </w:r>
    </w:p>
    <w:p w:rsidR="006C5691" w:rsidRPr="006C5691" w:rsidRDefault="006C5691" w:rsidP="006C5691">
      <w:pPr>
        <w:tabs>
          <w:tab w:val="left" w:pos="1424"/>
          <w:tab w:val="left" w:pos="2510"/>
          <w:tab w:val="left" w:pos="8647"/>
          <w:tab w:val="left" w:pos="10611"/>
          <w:tab w:val="left" w:pos="12575"/>
          <w:tab w:val="left" w:pos="14539"/>
          <w:tab w:val="left" w:pos="16503"/>
        </w:tabs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6C5691" w:rsidRPr="002E401A" w:rsidRDefault="006C5691" w:rsidP="006C5691">
      <w:pPr>
        <w:tabs>
          <w:tab w:val="left" w:pos="1424"/>
          <w:tab w:val="left" w:pos="2510"/>
          <w:tab w:val="left" w:pos="8647"/>
          <w:tab w:val="left" w:pos="10611"/>
          <w:tab w:val="left" w:pos="12575"/>
          <w:tab w:val="left" w:pos="14539"/>
          <w:tab w:val="left" w:pos="165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การพัฒนาคุณภาพผู้เรียนอาชีวศึกษา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</w:tabs>
        <w:ind w:left="1424" w:hanging="1424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ผู้เรียนผ่านเกณฑ์การทดสอบมาตรฐานอาช</w:t>
      </w:r>
      <w:r>
        <w:rPr>
          <w:rFonts w:ascii="TH SarabunIT๙" w:hAnsi="TH SarabunIT๙" w:cs="TH SarabunIT๙"/>
          <w:sz w:val="32"/>
          <w:szCs w:val="32"/>
          <w:cs/>
        </w:rPr>
        <w:t>ีพของสถานบันคุณวุฒิวิชาชีพหรือ</w:t>
      </w:r>
      <w:r w:rsidRPr="002E401A">
        <w:rPr>
          <w:rFonts w:ascii="TH SarabunIT๙" w:hAnsi="TH SarabunIT๙" w:cs="TH SarabunIT๙"/>
          <w:sz w:val="32"/>
          <w:szCs w:val="32"/>
          <w:cs/>
        </w:rPr>
        <w:t xml:space="preserve"> หน่วยงานที่คณะกรรมการประกันคุณภาพภายในการอาชีวศึกษารับรอง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พัฒนาผู้เรียนให้มีผลสัมฤทธิ์ทางการเรียนเฉลี่ยสะสม</w:t>
      </w:r>
      <w:r w:rsidRPr="002E401A">
        <w:rPr>
          <w:rFonts w:ascii="TH SarabunIT๙" w:hAnsi="TH SarabunIT๙" w:cs="TH SarabunIT๙"/>
          <w:sz w:val="32"/>
          <w:szCs w:val="32"/>
        </w:rPr>
        <w:t xml:space="preserve"> 2.00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2575"/>
          <w:tab w:val="left" w:pos="14539"/>
          <w:tab w:val="left" w:pos="165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จัดทำแผนการจัดการเรียนรู้รายวิชาอย่างมีคุณภาพ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ครูผู้สอนมีการจัดการเรียนการสอนรายวิชาอย่างมีคุณภาพ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2575"/>
          <w:tab w:val="left" w:pos="14539"/>
          <w:tab w:val="left" w:pos="165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จัดให้ผู้เรียนมีการประเมินมาตรฐานวิชาชีพ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ครูผู้สอนมีการวัดและประเมินผลการจัดการเรียนการสอนรายวิชาอย่างมีคุณภาพ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พัฒนาคุณภาพในการฝึกงานและฝึกประสบการณ์ของผู้เรียน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65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ผู้เรียนมีการทดสอบทางการศึกษาระดับชาติด้านอาชีวศึกษา</w:t>
      </w:r>
      <w:r w:rsidRPr="002E401A">
        <w:rPr>
          <w:rFonts w:ascii="TH SarabunIT๙" w:hAnsi="TH SarabunIT๙" w:cs="TH SarabunIT๙"/>
          <w:sz w:val="32"/>
          <w:szCs w:val="32"/>
        </w:rPr>
        <w:t xml:space="preserve"> (V - NET) </w:t>
      </w:r>
      <w:r w:rsidRPr="002E401A">
        <w:rPr>
          <w:rFonts w:ascii="TH SarabunIT๙" w:hAnsi="TH SarabunIT๙" w:cs="TH SarabunIT๙"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ผู้เรียนมีคะแนนเฉลี่ยการทดสอบทางการศึกษาระดับชาติด้านอาชีวศึกษา</w:t>
      </w:r>
      <w:r w:rsidRPr="002E40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sz w:val="32"/>
          <w:szCs w:val="32"/>
        </w:rPr>
        <w:tab/>
        <w:t xml:space="preserve">(V - NET) </w:t>
      </w:r>
      <w:r w:rsidRPr="002E401A">
        <w:rPr>
          <w:rFonts w:ascii="TH SarabunIT๙" w:hAnsi="TH SarabunIT๙" w:cs="TH SarabunIT๙"/>
          <w:sz w:val="32"/>
          <w:szCs w:val="32"/>
          <w:cs/>
        </w:rPr>
        <w:t>ตั้งแต่ค่าคะแนนเฉลี่ยระดับชาติขึ้นไปในกลุ่มวิชาภาษาอังกฤษ</w:t>
      </w:r>
      <w:r w:rsidRPr="002E401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ฝึกปฏิบัติจากสถานการณ์จริงโดยออกบริการวิชาการและวิชาชีพ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</w:tabs>
        <w:ind w:left="1424" w:hanging="1424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จัด พัฒนาและดูแลสภาพแวดล้อม</w:t>
      </w:r>
      <w:r w:rsidRPr="002E401A">
        <w:rPr>
          <w:rFonts w:ascii="TH SarabunIT๙" w:hAnsi="TH SarabunIT๙" w:cs="TH SarabunIT๙"/>
          <w:sz w:val="32"/>
          <w:szCs w:val="32"/>
        </w:rPr>
        <w:t xml:space="preserve"> </w:t>
      </w:r>
      <w:r w:rsidRPr="002E401A">
        <w:rPr>
          <w:rFonts w:ascii="TH SarabunIT๙" w:hAnsi="TH SarabunIT๙" w:cs="TH SarabunIT๙"/>
          <w:sz w:val="32"/>
          <w:szCs w:val="32"/>
          <w:cs/>
        </w:rPr>
        <w:t>และภูมิทัศน์ของสถานศึกษา และการใช้อาคารสถานที่ ห้องเรียน ห้องปฏิบัติการ</w:t>
      </w:r>
      <w:r w:rsidRPr="002E401A">
        <w:rPr>
          <w:rFonts w:ascii="TH SarabunIT๙" w:hAnsi="TH SarabunIT๙" w:cs="TH SarabunIT๙"/>
          <w:sz w:val="32"/>
          <w:szCs w:val="32"/>
        </w:rPr>
        <w:t xml:space="preserve"> </w:t>
      </w:r>
      <w:r w:rsidRPr="002E401A">
        <w:rPr>
          <w:rFonts w:ascii="TH SarabunIT๙" w:hAnsi="TH SarabunIT๙" w:cs="TH SarabunIT๙"/>
          <w:sz w:val="32"/>
          <w:szCs w:val="32"/>
          <w:cs/>
        </w:rPr>
        <w:t xml:space="preserve">โรงฝึกงาน </w:t>
      </w:r>
      <w:proofErr w:type="gramStart"/>
      <w:r w:rsidRPr="002E401A">
        <w:rPr>
          <w:rFonts w:ascii="TH SarabunIT๙" w:hAnsi="TH SarabunIT๙" w:cs="TH SarabunIT๙"/>
          <w:sz w:val="32"/>
          <w:szCs w:val="32"/>
          <w:cs/>
        </w:rPr>
        <w:t>ศูนย์</w:t>
      </w:r>
      <w:proofErr w:type="spellStart"/>
      <w:r w:rsidRPr="002E401A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2E401A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2E401A">
        <w:rPr>
          <w:rFonts w:ascii="TH SarabunIT๙" w:hAnsi="TH SarabunIT๙" w:cs="TH SarabunIT๙"/>
          <w:sz w:val="32"/>
          <w:szCs w:val="32"/>
        </w:rPr>
        <w:t xml:space="preserve">  </w:t>
      </w:r>
      <w:r w:rsidRPr="002E401A">
        <w:rPr>
          <w:rFonts w:ascii="TH SarabunIT๙" w:hAnsi="TH SarabunIT๙" w:cs="TH SarabunIT๙"/>
          <w:sz w:val="32"/>
          <w:szCs w:val="32"/>
          <w:cs/>
        </w:rPr>
        <w:t>อย่างมีคุณภาพ</w:t>
      </w:r>
      <w:proofErr w:type="gramEnd"/>
      <w:r w:rsidRPr="002E401A">
        <w:rPr>
          <w:rFonts w:ascii="TH SarabunIT๙" w:hAnsi="TH SarabunIT๙" w:cs="TH SarabunIT๙"/>
          <w:sz w:val="32"/>
          <w:szCs w:val="32"/>
        </w:rPr>
        <w:t xml:space="preserve">    </w:t>
      </w:r>
      <w:r w:rsidRPr="002E401A">
        <w:rPr>
          <w:rFonts w:ascii="TH SarabunIT๙" w:hAnsi="TH SarabunIT๙" w:cs="TH SarabunIT๙"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0611"/>
          <w:tab w:val="left" w:pos="12575"/>
          <w:tab w:val="left" w:pos="14539"/>
          <w:tab w:val="left" w:pos="1650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จัดระบบดูแลผู้เรียนอย่างมีคุณภาพ</w:t>
      </w:r>
      <w:r w:rsidRPr="002E401A">
        <w:rPr>
          <w:rFonts w:ascii="TH SarabunIT๙" w:hAnsi="TH SarabunIT๙" w:cs="TH SarabunIT๙"/>
          <w:sz w:val="32"/>
          <w:szCs w:val="32"/>
        </w:rPr>
        <w:t xml:space="preserve"> </w:t>
      </w:r>
      <w:r w:rsidRPr="002E401A">
        <w:rPr>
          <w:rFonts w:ascii="TH SarabunIT๙" w:hAnsi="TH SarabunIT๙" w:cs="TH SarabunIT๙"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13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ผู้สำเร็จการศึกษาต้องได้งานทำหรือประกอบอาชีพอิสระหรือศึกษาต่อภายใน 1 ปี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14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ลดจำนวนผู้เรียนที่ออกกลางคัน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15</w:t>
      </w: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จัดกิจกรรมส่งเสริมด้านการกีฬาและนันทนาการให้กับผู้เรียนอย่างมีคุณภาพ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16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ใช้และพัฒนาหลักสูตรฐานสมรรถนะรายวิชาที่สอดคล้องกับความต้องการของสถาน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  <w:r w:rsidRPr="002E401A">
        <w:rPr>
          <w:rFonts w:ascii="TH SarabunIT๙" w:hAnsi="TH SarabunIT๙" w:cs="TH SarabunIT๙"/>
          <w:sz w:val="32"/>
          <w:szCs w:val="32"/>
          <w:cs/>
        </w:rPr>
        <w:t>ประกอบการหรือประชาคมอาเซียนอย่างมีคุณภาพ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0611"/>
          <w:tab w:val="left" w:pos="12575"/>
          <w:tab w:val="left" w:pos="14539"/>
          <w:tab w:val="left" w:pos="165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14539"/>
          <w:tab w:val="left" w:pos="165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เสริมสร้างการพัฒนาสถานศึกษาภายใต้กรอบการประกันคุณภาพการศึกษา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2575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พัฒนาระบบการประกันคุณภาพภายใน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พัฒนาครูและบุคลากรทางการศึกษาอย่างมีคุณภาพ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725D53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มีการพัฒนาสถานศึกษา</w:t>
      </w:r>
      <w:proofErr w:type="spellStart"/>
      <w:r w:rsidRPr="00F82785">
        <w:rPr>
          <w:rFonts w:ascii="TH SarabunIT๙" w:hAnsi="TH SarabunIT๙" w:cs="TH SarabunIT๙"/>
          <w:sz w:val="32"/>
          <w:szCs w:val="32"/>
          <w:cs/>
        </w:rPr>
        <w:t>ตาม</w:t>
      </w:r>
      <w:r w:rsidRPr="00F8278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อัต</w:t>
      </w:r>
      <w:proofErr w:type="spellEnd"/>
      <w:r w:rsidRPr="00F8278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ลักษณ์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2575"/>
          <w:tab w:val="left" w:pos="14539"/>
          <w:tab w:val="left" w:pos="16503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10611"/>
          <w:tab w:val="left" w:pos="12575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ส่งเสริมการวิจัย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การสร้างนวัตกรรมทางการศึกษา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</w:tabs>
        <w:ind w:left="1424" w:hanging="1424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มีการจัดการโครงงาน</w:t>
      </w:r>
      <w:r w:rsidRPr="002E401A">
        <w:rPr>
          <w:rFonts w:ascii="TH SarabunIT๙" w:hAnsi="TH SarabunIT๙" w:cs="TH SarabunIT๙"/>
          <w:sz w:val="32"/>
          <w:szCs w:val="32"/>
        </w:rPr>
        <w:t xml:space="preserve"> </w:t>
      </w:r>
      <w:r w:rsidRPr="002E401A">
        <w:rPr>
          <w:rFonts w:ascii="TH SarabunIT๙" w:hAnsi="TH SarabunIT๙" w:cs="TH SarabunIT๙"/>
          <w:sz w:val="32"/>
          <w:szCs w:val="32"/>
          <w:cs/>
        </w:rPr>
        <w:t>สิ่งประดิษฐ์ งานสร้างสรรค์หรืองานวิจัยของผู้เรียนอย่างมีคุณภาพ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424" w:hanging="1424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มีการบริหารจัดการนวัตกรรม</w:t>
      </w:r>
      <w:r w:rsidRPr="002E401A">
        <w:rPr>
          <w:rFonts w:ascii="TH SarabunIT๙" w:hAnsi="TH SarabunIT๙" w:cs="TH SarabunIT๙"/>
          <w:sz w:val="32"/>
          <w:szCs w:val="32"/>
        </w:rPr>
        <w:t xml:space="preserve"> </w:t>
      </w:r>
      <w:r w:rsidRPr="002E401A">
        <w:rPr>
          <w:rFonts w:ascii="TH SarabunIT๙" w:hAnsi="TH SarabunIT๙" w:cs="TH SarabunIT๙"/>
          <w:sz w:val="32"/>
          <w:szCs w:val="32"/>
          <w:cs/>
        </w:rPr>
        <w:t>สิ่งประดิษฐ์ งานสร้างสรรค์หรืองานวิจัยของครูอย่างมีคุณภาพ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424" w:hanging="131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4   </w:t>
      </w: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สร้างโอกาสทางการศึกษาวิชาชีพอย่างเท่าเทียมกัน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25D5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มีการบริหารจัดการการฝึกอบรมหลักสูตรวิชาชีพระยะสั้นอย่างมีคุณภาพ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25D5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จัดให้มีการระดมทรัพยากรในการจัดการฝึกอบหลักสูตรวิชาชีพระยะสั้น</w:t>
      </w:r>
    </w:p>
    <w:p w:rsidR="006C5691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424" w:hanging="1424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มีการพัฒนาครูผู้สอนหลักสูตรวิชาชีพระยะสั้น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424" w:hanging="1424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351pt;margin-top:57.85pt;width:135pt;height:27pt;z-index:251658240" stroked="f">
            <v:textbox style="mso-next-textbox:#_x0000_s1026">
              <w:txbxContent>
                <w:p w:rsidR="006C5691" w:rsidRPr="0061127F" w:rsidRDefault="006C5691" w:rsidP="006C569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/ยุทธศาสตร์ที่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61127F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</w:p>
              </w:txbxContent>
            </v:textbox>
          </v:rect>
        </w:pic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right="-9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5   </w:t>
      </w: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ส่งเสริมพัฒนา อนุรักษ์ศิลปวัฒนธรรม ภูมิปัญญาไทย โดยยึดหลักปรัชญาของ เศรษฐกิจพอเพียง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 xml:space="preserve">ส่งเสริมสนับสนุนการระดมทรัพยากรในการจัดการอาชีวศึกษากับเครือข่ายทั้งใน 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Pr="002E401A">
        <w:rPr>
          <w:rFonts w:ascii="TH SarabunIT๙" w:hAnsi="TH SarabunIT๙" w:cs="TH SarabunIT๙"/>
          <w:sz w:val="32"/>
          <w:szCs w:val="32"/>
          <w:cs/>
        </w:rPr>
        <w:t>ประเทศและ หรือต่างประเทศ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424" w:hanging="1424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25D5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จัดกิจกรรมการปลูกฝังจิตสำนึกด้านการรักชาติ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และทะนุบำรุงศาสนา ศิลปะ วัฒนธรรมให้กับผู้เรียนอย่างมีคุณภาพ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424" w:hanging="142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จัดอบรมเพื่อปลูกฝังจิตสำนึกด้านการอนุรักษ์สิ่งแวดล้อม ให้กับผู้เรียนอย่างมีคุณภาพ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424" w:hanging="1424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4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จัดกิจกรรมการปลูกฝังจิตสำนึกด้านปรัชญาของเศรษฐกิจพอเพียงให้กับผู้เรียนอย่างมี   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พัฒนาศักยภาพการอาชีวศึกษาเพื่อเข้าสู่ประชาคมอาเซียน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พัฒนาศักยภาพสถานศึกษาเพื่อรองรับการอาชีวศึกษาเข้าสู่ประชาคมอาเซียน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E401A">
        <w:rPr>
          <w:rFonts w:ascii="TH SarabunIT๙" w:hAnsi="TH SarabunIT๙" w:cs="TH SarabunIT๙"/>
          <w:sz w:val="32"/>
          <w:szCs w:val="32"/>
        </w:rPr>
        <w:t xml:space="preserve">7 </w:t>
      </w:r>
      <w:r w:rsidRPr="002E401A">
        <w:rPr>
          <w:rFonts w:ascii="TH SarabunIT๙" w:hAnsi="TH SarabunIT๙" w:cs="TH SarabunIT๙"/>
          <w:sz w:val="32"/>
          <w:szCs w:val="32"/>
          <w:cs/>
        </w:rPr>
        <w:t>ส่งเสริมและพัฒนาทรัพยากรบุคคลของอาชีวศึกษา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2E401A">
        <w:rPr>
          <w:rFonts w:ascii="TH SarabunIT๙" w:hAnsi="TH SarabunIT๙" w:cs="TH SarabunIT๙"/>
          <w:sz w:val="32"/>
          <w:szCs w:val="32"/>
          <w:cs/>
        </w:rPr>
        <w:t>พัฒนาครูและบุคลากรทางการศึกษาอย่างมีคุณภาพ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การสร้างประสิทธิภาพด้านบริหารจัดการ (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IT </w:t>
      </w: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การบริหารบุคคล ระบบการจัดการ ครุภัณฑ์ งบประมาณ)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r w:rsidRPr="002E401A">
        <w:rPr>
          <w:rFonts w:ascii="TH SarabunIT๙" w:hAnsi="TH SarabunIT๙" w:cs="TH SarabunIT๙"/>
          <w:sz w:val="32"/>
          <w:szCs w:val="32"/>
        </w:rPr>
        <w:t xml:space="preserve"> 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ผู้บริหารสถานศึกษามีภาวะผู้นำและบริหารงานอย่างมีคุณภาพ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มีการจัดทำแผนการบริหารจัดการสถานศึกษาและรายงาน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3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บริหารการเงินและงบประมาณอย่างมีคุณภาพ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0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2E401A">
        <w:rPr>
          <w:rFonts w:ascii="TH SarabunIT๙" w:hAnsi="TH SarabunIT๙" w:cs="TH SarabunIT๙"/>
          <w:sz w:val="32"/>
          <w:szCs w:val="32"/>
        </w:rPr>
        <w:t xml:space="preserve"> </w:t>
      </w:r>
      <w:r w:rsidRPr="002E401A">
        <w:rPr>
          <w:rFonts w:ascii="TH SarabunIT๙" w:hAnsi="TH SarabunIT๙" w:cs="TH SarabunIT๙"/>
          <w:sz w:val="32"/>
          <w:szCs w:val="32"/>
          <w:cs/>
        </w:rPr>
        <w:t>จัดการระบบฐานข้อมูล สารสนเทศของสถานศึกษาอย่างมีคุณภาพ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424" w:hanging="1424"/>
        <w:jc w:val="thaiDistribute"/>
        <w:rPr>
          <w:rFonts w:ascii="TH SarabunIT๙" w:hAnsi="TH SarabunIT๙" w:cs="TH SarabunIT๙"/>
          <w:sz w:val="32"/>
          <w:szCs w:val="32"/>
        </w:rPr>
      </w:pPr>
      <w:r w:rsidRPr="002E401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2E401A">
        <w:rPr>
          <w:rFonts w:ascii="TH SarabunIT๙" w:hAnsi="TH SarabunIT๙" w:cs="TH SarabunIT๙"/>
          <w:b/>
          <w:bCs/>
          <w:sz w:val="32"/>
          <w:szCs w:val="32"/>
        </w:rPr>
        <w:t xml:space="preserve">  5</w:t>
      </w:r>
      <w:r w:rsidRPr="002E401A">
        <w:rPr>
          <w:rFonts w:ascii="TH SarabunIT๙" w:hAnsi="TH SarabunIT๙" w:cs="TH SarabunIT๙"/>
          <w:sz w:val="32"/>
          <w:szCs w:val="32"/>
        </w:rPr>
        <w:tab/>
      </w:r>
      <w:r w:rsidRPr="002E401A">
        <w:rPr>
          <w:rFonts w:ascii="TH SarabunIT๙" w:hAnsi="TH SarabunIT๙" w:cs="TH SarabunIT๙"/>
          <w:sz w:val="32"/>
          <w:szCs w:val="32"/>
          <w:cs/>
        </w:rPr>
        <w:t>ดำเนินการการบริหารความเสี่ยงอย่างมีคุณภาพ</w:t>
      </w:r>
    </w:p>
    <w:p w:rsidR="006C5691" w:rsidRPr="002E401A" w:rsidRDefault="006C5691" w:rsidP="006C5691">
      <w:pPr>
        <w:tabs>
          <w:tab w:val="left" w:pos="1424"/>
          <w:tab w:val="left" w:pos="2510"/>
          <w:tab w:val="left" w:pos="4719"/>
          <w:tab w:val="left" w:pos="14539"/>
          <w:tab w:val="left" w:pos="16503"/>
        </w:tabs>
        <w:ind w:left="1424" w:hanging="1316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EF33AF" w:rsidRPr="006C5691" w:rsidRDefault="00EF33AF"/>
    <w:sectPr w:rsidR="00EF33AF" w:rsidRPr="006C5691" w:rsidSect="00EF3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C5691"/>
    <w:rsid w:val="001F4020"/>
    <w:rsid w:val="00261252"/>
    <w:rsid w:val="006C5691"/>
    <w:rsid w:val="00EF33AF"/>
    <w:rsid w:val="00F3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91"/>
    <w:pPr>
      <w:spacing w:line="240" w:lineRule="auto"/>
      <w:ind w:left="0"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2017-10-17T08:24:00Z</dcterms:created>
  <dcterms:modified xsi:type="dcterms:W3CDTF">2017-10-17T08:25:00Z</dcterms:modified>
</cp:coreProperties>
</file>